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B96" w:rsidRDefault="00D00B96" w:rsidP="00D00B96">
      <w:pPr>
        <w:pStyle w:val="font8"/>
        <w:spacing w:before="0" w:beforeAutospacing="0" w:after="0" w:afterAutospacing="0" w:line="288" w:lineRule="atLeast"/>
        <w:textAlignment w:val="baseline"/>
        <w:rPr>
          <w:rFonts w:ascii="Arial" w:hAnsi="Arial" w:cs="Arial"/>
          <w:color w:val="324157"/>
          <w:sz w:val="41"/>
          <w:szCs w:val="41"/>
        </w:rPr>
      </w:pPr>
      <w:r>
        <w:rPr>
          <w:color w:val="000000"/>
          <w:spacing w:val="12"/>
          <w:sz w:val="41"/>
          <w:szCs w:val="41"/>
          <w:bdr w:val="none" w:sz="0" w:space="0" w:color="auto" w:frame="1"/>
        </w:rPr>
        <w:t>BIO</w:t>
      </w:r>
    </w:p>
    <w:p w:rsidR="00D00B96" w:rsidRDefault="00D00B96" w:rsidP="00D00B96">
      <w:pPr>
        <w:pStyle w:val="font8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color w:val="324157"/>
        </w:rPr>
      </w:pPr>
      <w:r>
        <w:rPr>
          <w:rFonts w:ascii="Arial" w:hAnsi="Arial" w:cs="Arial"/>
          <w:color w:val="000000"/>
          <w:bdr w:val="none" w:sz="0" w:space="0" w:color="auto" w:frame="1"/>
        </w:rPr>
        <w:t>Stefano Corbetta è nato a Milano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nel 1970. Accanto alla professione di arredatore di interni, ha affiancato negli anni esperienze in ambiti diversi: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la musica jazz, il teatro, la scrittura.</w:t>
      </w:r>
    </w:p>
    <w:p w:rsidR="00D00B96" w:rsidRDefault="00D00B96" w:rsidP="00D00B96">
      <w:pPr>
        <w:pStyle w:val="font8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  <w:color w:val="000000"/>
          <w:bdr w:val="none" w:sz="0" w:space="0" w:color="auto" w:frame="1"/>
        </w:rPr>
        <w:t>Ha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tenuto laboratori di scrittura in alcune scuole dell’area milanese</w:t>
      </w:r>
      <w:r>
        <w:rPr>
          <w:rFonts w:ascii="Arial" w:hAnsi="Arial" w:cs="Arial"/>
          <w:color w:val="000000"/>
          <w:bdr w:val="none" w:sz="0" w:space="0" w:color="auto" w:frame="1"/>
        </w:rPr>
        <w:t>, a Torino e nel Veneto</w:t>
      </w:r>
      <w:r>
        <w:rPr>
          <w:rFonts w:ascii="Arial" w:hAnsi="Arial" w:cs="Arial"/>
          <w:color w:val="000000"/>
          <w:bdr w:val="none" w:sz="0" w:space="0" w:color="auto" w:frame="1"/>
        </w:rPr>
        <w:t>.</w:t>
      </w:r>
      <w:r>
        <w:rPr>
          <w:rFonts w:ascii="Arial" w:hAnsi="Arial" w:cs="Arial"/>
          <w:color w:val="000000"/>
          <w:bdr w:val="none" w:sz="0" w:space="0" w:color="auto" w:frame="1"/>
        </w:rPr>
        <w:br/>
        <w:t>Ha esordito nel 2017 con il romanzo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"Le coccinelle non hanno paura" (Morellini). "Sonno bianco", il suo secondo romanzo, è uscito per HACCA nel settembre 2018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ed è stato candidato tra le proposte per il Premio Strega</w:t>
      </w:r>
      <w:r>
        <w:rPr>
          <w:rFonts w:ascii="Arial" w:hAnsi="Arial" w:cs="Arial"/>
          <w:color w:val="000000"/>
          <w:bdr w:val="none" w:sz="0" w:space="0" w:color="auto" w:frame="1"/>
        </w:rPr>
        <w:t>. Sempre nello stesso anno è stato incluso nella antologia "Lettera alla madre" (Morellini). Nel 2019 ha scritto due</w:t>
      </w:r>
      <w:r>
        <w:rPr>
          <w:rFonts w:ascii="Arial" w:hAnsi="Arial" w:cs="Arial"/>
          <w:color w:val="000000"/>
          <w:bdr w:val="none" w:sz="0" w:space="0" w:color="auto" w:frame="1"/>
        </w:rPr>
        <w:br/>
        <w:t>racconti che sono stati inclusi nella raccolta "Polittico" (</w:t>
      </w:r>
      <w:proofErr w:type="spellStart"/>
      <w:r>
        <w:rPr>
          <w:rFonts w:ascii="Arial" w:hAnsi="Arial" w:cs="Arial"/>
          <w:color w:val="000000"/>
          <w:bdr w:val="none" w:sz="0" w:space="0" w:color="auto" w:frame="1"/>
        </w:rPr>
        <w:t>Caffèorchidea</w:t>
      </w:r>
      <w:proofErr w:type="spellEnd"/>
      <w:r>
        <w:rPr>
          <w:rFonts w:ascii="Arial" w:hAnsi="Arial" w:cs="Arial"/>
          <w:color w:val="000000"/>
          <w:bdr w:val="none" w:sz="0" w:space="0" w:color="auto" w:frame="1"/>
        </w:rPr>
        <w:t>)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e "Mosche contro vetro" (Morellini).</w:t>
      </w:r>
    </w:p>
    <w:p w:rsidR="00D00B96" w:rsidRDefault="00D00B96" w:rsidP="00D00B96">
      <w:pPr>
        <w:pStyle w:val="font8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color w:val="324157"/>
        </w:rPr>
      </w:pPr>
      <w:r>
        <w:rPr>
          <w:rFonts w:ascii="Arial" w:hAnsi="Arial" w:cs="Arial"/>
          <w:color w:val="000000"/>
          <w:bdr w:val="none" w:sz="0" w:space="0" w:color="auto" w:frame="1"/>
        </w:rPr>
        <w:t xml:space="preserve">La forma del silenzio è il suo terzo romanzo, uscito per Ponte alle Grazie nell’aprile 2020. </w:t>
      </w:r>
      <w:bookmarkStart w:id="0" w:name="_GoBack"/>
      <w:bookmarkEnd w:id="0"/>
    </w:p>
    <w:p w:rsidR="00396AC3" w:rsidRPr="00D00B96" w:rsidRDefault="00396AC3" w:rsidP="00D00B96">
      <w:pPr>
        <w:jc w:val="both"/>
      </w:pPr>
    </w:p>
    <w:sectPr w:rsidR="00396AC3" w:rsidRPr="00D00B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96"/>
    <w:rsid w:val="00396AC3"/>
    <w:rsid w:val="00D0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B952"/>
  <w15:chartTrackingRefBased/>
  <w15:docId w15:val="{E6645B1F-36E8-4353-B5E3-115BD11E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nt8">
    <w:name w:val="font_8"/>
    <w:basedOn w:val="Normale"/>
    <w:rsid w:val="00D00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Corbetta</dc:creator>
  <cp:keywords/>
  <dc:description/>
  <cp:lastModifiedBy>Stefano Corbetta</cp:lastModifiedBy>
  <cp:revision>1</cp:revision>
  <dcterms:created xsi:type="dcterms:W3CDTF">2020-01-25T14:19:00Z</dcterms:created>
  <dcterms:modified xsi:type="dcterms:W3CDTF">2020-01-25T14:23:00Z</dcterms:modified>
</cp:coreProperties>
</file>